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C5DD8" w14:textId="77777777" w:rsidR="00CF4D6C" w:rsidRPr="005C603C" w:rsidRDefault="00CF4D6C" w:rsidP="00961241">
      <w:pPr>
        <w:jc w:val="both"/>
        <w:rPr>
          <w:b/>
        </w:rPr>
      </w:pPr>
      <w:bookmarkStart w:id="0" w:name="_GoBack"/>
      <w:bookmarkEnd w:id="0"/>
      <w:r w:rsidRPr="005C603C">
        <w:rPr>
          <w:b/>
        </w:rPr>
        <w:t>Informations générales sur le Coronavirus (Covid-19)</w:t>
      </w:r>
    </w:p>
    <w:p w14:paraId="6FA9117D" w14:textId="77777777" w:rsidR="00CF4D6C" w:rsidRPr="005C603C" w:rsidRDefault="00CF4D6C" w:rsidP="00707B5F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jc w:val="both"/>
        <w:rPr>
          <w:sz w:val="22"/>
        </w:rPr>
      </w:pPr>
      <w:r w:rsidRPr="005C603C">
        <w:rPr>
          <w:sz w:val="22"/>
        </w:rPr>
        <w:t xml:space="preserve">Services Québec – </w:t>
      </w:r>
      <w:hyperlink r:id="rId8" w:history="1">
        <w:r w:rsidRPr="005C603C">
          <w:rPr>
            <w:rStyle w:val="Lienhypertexte"/>
            <w:sz w:val="22"/>
          </w:rPr>
          <w:t>Information générale sur la pandémie</w:t>
        </w:r>
      </w:hyperlink>
      <w:r w:rsidR="00AF7F19">
        <w:rPr>
          <w:sz w:val="22"/>
        </w:rPr>
        <w:t xml:space="preserve"> de la</w:t>
      </w:r>
      <w:r w:rsidRPr="005C603C">
        <w:rPr>
          <w:sz w:val="22"/>
        </w:rPr>
        <w:t xml:space="preserve"> Covid-19 </w:t>
      </w:r>
    </w:p>
    <w:p w14:paraId="4410E970" w14:textId="77777777" w:rsidR="00CF4D6C" w:rsidRPr="005C603C" w:rsidRDefault="00CF4D6C" w:rsidP="005C603C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jc w:val="both"/>
        <w:rPr>
          <w:sz w:val="22"/>
        </w:rPr>
      </w:pPr>
      <w:r w:rsidRPr="005C603C">
        <w:rPr>
          <w:sz w:val="22"/>
        </w:rPr>
        <w:t>Ministère de la Santé et des Services sociaux</w:t>
      </w:r>
      <w:r w:rsidR="005C603C" w:rsidRPr="005C603C">
        <w:rPr>
          <w:sz w:val="22"/>
        </w:rPr>
        <w:t xml:space="preserve"> – </w:t>
      </w:r>
      <w:hyperlink r:id="rId9" w:history="1">
        <w:r w:rsidR="006B763F" w:rsidRPr="005C603C">
          <w:rPr>
            <w:rStyle w:val="Lienhypertexte"/>
            <w:sz w:val="22"/>
          </w:rPr>
          <w:t>Informations sur l’éclosion et les recommandations pour prévenir la propagation</w:t>
        </w:r>
      </w:hyperlink>
      <w:r w:rsidR="00AF7F19">
        <w:rPr>
          <w:sz w:val="22"/>
        </w:rPr>
        <w:t xml:space="preserve"> de la</w:t>
      </w:r>
      <w:r w:rsidR="006B763F" w:rsidRPr="005C603C">
        <w:rPr>
          <w:sz w:val="22"/>
        </w:rPr>
        <w:t xml:space="preserve"> Covid-19 </w:t>
      </w:r>
    </w:p>
    <w:p w14:paraId="57D83F6F" w14:textId="77777777" w:rsidR="006B763F" w:rsidRPr="005C603C" w:rsidRDefault="006B763F" w:rsidP="00707B5F">
      <w:pPr>
        <w:spacing w:before="280"/>
        <w:jc w:val="both"/>
        <w:rPr>
          <w:b/>
        </w:rPr>
      </w:pPr>
      <w:r w:rsidRPr="005C603C">
        <w:rPr>
          <w:b/>
        </w:rPr>
        <w:t xml:space="preserve">Mesures gouvernementales </w:t>
      </w:r>
      <w:r w:rsidR="005C603C" w:rsidRPr="005C603C">
        <w:rPr>
          <w:b/>
        </w:rPr>
        <w:t>prises par le gouvernement</w:t>
      </w:r>
    </w:p>
    <w:p w14:paraId="1E0665AF" w14:textId="77777777" w:rsidR="006B763F" w:rsidRPr="005C603C" w:rsidRDefault="006B763F" w:rsidP="005C603C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jc w:val="both"/>
        <w:rPr>
          <w:sz w:val="22"/>
        </w:rPr>
      </w:pPr>
      <w:r w:rsidRPr="005C603C">
        <w:rPr>
          <w:sz w:val="22"/>
        </w:rPr>
        <w:t>Ministère de la Santé et des Services sociaux</w:t>
      </w:r>
      <w:r w:rsidR="005C603C" w:rsidRPr="005C603C">
        <w:rPr>
          <w:sz w:val="22"/>
        </w:rPr>
        <w:t xml:space="preserve"> – </w:t>
      </w:r>
      <w:hyperlink r:id="rId10" w:history="1">
        <w:r w:rsidRPr="005C603C">
          <w:rPr>
            <w:rStyle w:val="Lienhypertexte"/>
            <w:sz w:val="22"/>
          </w:rPr>
          <w:t>Décret déclarant l’état d’urgence sanitaire sur tout le territoire québécois</w:t>
        </w:r>
      </w:hyperlink>
      <w:r w:rsidR="005C603C" w:rsidRPr="005C603C">
        <w:rPr>
          <w:sz w:val="22"/>
        </w:rPr>
        <w:t xml:space="preserve"> – </w:t>
      </w:r>
      <w:r w:rsidR="00AF7F19">
        <w:rPr>
          <w:sz w:val="22"/>
        </w:rPr>
        <w:t>a</w:t>
      </w:r>
      <w:r w:rsidRPr="005C603C">
        <w:rPr>
          <w:sz w:val="22"/>
        </w:rPr>
        <w:t>dopté le 13 mars 2020</w:t>
      </w:r>
    </w:p>
    <w:p w14:paraId="7677B4AD" w14:textId="77777777" w:rsidR="006B763F" w:rsidRPr="005C603C" w:rsidRDefault="00733E95" w:rsidP="005C603C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jc w:val="both"/>
        <w:rPr>
          <w:rFonts w:ascii="Arial" w:hAnsi="Arial" w:cs="Arial"/>
          <w:color w:val="223654"/>
          <w:sz w:val="22"/>
          <w:lang w:val="fr-FR"/>
        </w:rPr>
      </w:pPr>
      <w:hyperlink r:id="rId11" w:history="1">
        <w:r w:rsidR="006B763F" w:rsidRPr="005C603C">
          <w:rPr>
            <w:rStyle w:val="Lienhypertexte"/>
            <w:sz w:val="22"/>
          </w:rPr>
          <w:t>Arrêté 2020-003 </w:t>
        </w:r>
      </w:hyperlink>
      <w:r w:rsidR="005C603C" w:rsidRPr="005C603C">
        <w:rPr>
          <w:sz w:val="22"/>
        </w:rPr>
        <w:t xml:space="preserve"> – </w:t>
      </w:r>
      <w:r w:rsidR="006B763F" w:rsidRPr="005C603C">
        <w:rPr>
          <w:sz w:val="22"/>
        </w:rPr>
        <w:t>publié le 14 mars 2020 concernant particulièrement les élections partielles</w:t>
      </w:r>
    </w:p>
    <w:p w14:paraId="695B4356" w14:textId="77777777" w:rsidR="006B763F" w:rsidRPr="005C603C" w:rsidRDefault="00733E95" w:rsidP="005C603C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jc w:val="both"/>
        <w:rPr>
          <w:rFonts w:ascii="Open Sans" w:hAnsi="Open Sans" w:cs="Segoe UI"/>
          <w:color w:val="223654"/>
          <w:sz w:val="22"/>
          <w:lang w:val="fr-FR"/>
        </w:rPr>
      </w:pPr>
      <w:hyperlink r:id="rId12" w:history="1">
        <w:r w:rsidR="006B763F" w:rsidRPr="005C603C">
          <w:rPr>
            <w:rStyle w:val="Lienhypertexte"/>
            <w:sz w:val="22"/>
          </w:rPr>
          <w:t>Arrêté 2020-004 </w:t>
        </w:r>
      </w:hyperlink>
      <w:r w:rsidR="005C603C" w:rsidRPr="005C603C">
        <w:rPr>
          <w:sz w:val="22"/>
        </w:rPr>
        <w:t xml:space="preserve"> – </w:t>
      </w:r>
      <w:r w:rsidR="006B763F" w:rsidRPr="005C603C">
        <w:rPr>
          <w:sz w:val="22"/>
        </w:rPr>
        <w:t xml:space="preserve">publié le </w:t>
      </w:r>
      <w:r w:rsidR="00E23CF1" w:rsidRPr="005C603C">
        <w:rPr>
          <w:sz w:val="22"/>
        </w:rPr>
        <w:t>15 mars 2020</w:t>
      </w:r>
    </w:p>
    <w:p w14:paraId="6D33290F" w14:textId="77777777" w:rsidR="006B763F" w:rsidRPr="005C603C" w:rsidRDefault="00733E95" w:rsidP="005C603C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jc w:val="both"/>
        <w:rPr>
          <w:sz w:val="22"/>
        </w:rPr>
      </w:pPr>
      <w:hyperlink r:id="rId13" w:history="1">
        <w:r w:rsidR="006B763F" w:rsidRPr="005C603C">
          <w:rPr>
            <w:rStyle w:val="Lienhypertexte"/>
            <w:sz w:val="22"/>
          </w:rPr>
          <w:t>Arrêté 2020-005 </w:t>
        </w:r>
      </w:hyperlink>
      <w:r w:rsidR="00E23CF1" w:rsidRPr="005C603C">
        <w:rPr>
          <w:sz w:val="22"/>
        </w:rPr>
        <w:t xml:space="preserve"> </w:t>
      </w:r>
      <w:r w:rsidR="005C603C" w:rsidRPr="005C603C">
        <w:rPr>
          <w:sz w:val="22"/>
        </w:rPr>
        <w:t xml:space="preserve">– </w:t>
      </w:r>
      <w:r w:rsidR="006B763F" w:rsidRPr="005C603C">
        <w:rPr>
          <w:sz w:val="22"/>
        </w:rPr>
        <w:t>publié le 17 mars 2020</w:t>
      </w:r>
    </w:p>
    <w:p w14:paraId="5EBB1717" w14:textId="77777777" w:rsidR="005C603C" w:rsidRPr="005C603C" w:rsidRDefault="005C603C" w:rsidP="00707B5F">
      <w:pPr>
        <w:spacing w:before="200"/>
        <w:jc w:val="both"/>
        <w:rPr>
          <w:i/>
          <w:sz w:val="22"/>
        </w:rPr>
      </w:pPr>
      <w:r w:rsidRPr="005C603C">
        <w:rPr>
          <w:b/>
          <w:sz w:val="22"/>
        </w:rPr>
        <w:t>**</w:t>
      </w:r>
      <w:r w:rsidRPr="005C603C">
        <w:rPr>
          <w:sz w:val="22"/>
        </w:rPr>
        <w:t xml:space="preserve">Tous nouveaux arrêtés ministériels peuvent être consultés sur le </w:t>
      </w:r>
      <w:hyperlink r:id="rId14" w:anchor="c46339" w:history="1">
        <w:r w:rsidRPr="005C603C">
          <w:rPr>
            <w:rStyle w:val="Lienhypertexte"/>
            <w:sz w:val="22"/>
          </w:rPr>
          <w:t>site Internet de Services-Québec</w:t>
        </w:r>
      </w:hyperlink>
      <w:r w:rsidRPr="005C603C">
        <w:rPr>
          <w:sz w:val="22"/>
        </w:rPr>
        <w:t xml:space="preserve"> dans la section « </w:t>
      </w:r>
      <w:r w:rsidRPr="005C603C">
        <w:rPr>
          <w:i/>
          <w:sz w:val="22"/>
        </w:rPr>
        <w:t>Mesures prises par le gouvernement »</w:t>
      </w:r>
      <w:r w:rsidRPr="005C603C">
        <w:rPr>
          <w:b/>
          <w:sz w:val="22"/>
        </w:rPr>
        <w:t>**</w:t>
      </w:r>
    </w:p>
    <w:p w14:paraId="4A71A3E6" w14:textId="77777777" w:rsidR="005C603C" w:rsidRPr="005C603C" w:rsidRDefault="005C603C" w:rsidP="00707B5F">
      <w:pPr>
        <w:spacing w:before="280"/>
        <w:jc w:val="both"/>
        <w:rPr>
          <w:b/>
        </w:rPr>
      </w:pPr>
      <w:r w:rsidRPr="005C603C">
        <w:rPr>
          <w:b/>
        </w:rPr>
        <w:t>Guides et outils mis à la disposition des municipalités</w:t>
      </w:r>
    </w:p>
    <w:p w14:paraId="04A98088" w14:textId="77777777" w:rsidR="00F47E64" w:rsidRPr="005C603C" w:rsidRDefault="00733E95" w:rsidP="00D91383">
      <w:pPr>
        <w:pStyle w:val="Paragraphedeliste"/>
        <w:numPr>
          <w:ilvl w:val="0"/>
          <w:numId w:val="2"/>
        </w:numPr>
        <w:spacing w:before="120"/>
        <w:ind w:left="357" w:hanging="357"/>
        <w:contextualSpacing w:val="0"/>
        <w:jc w:val="both"/>
        <w:rPr>
          <w:sz w:val="22"/>
        </w:rPr>
      </w:pPr>
      <w:hyperlink r:id="rId15" w:history="1">
        <w:r w:rsidR="00F47E64" w:rsidRPr="005C603C">
          <w:rPr>
            <w:rStyle w:val="Lienhypertexte"/>
            <w:sz w:val="22"/>
          </w:rPr>
          <w:t>Guide pour l’élaboration d’un plan particulier d’intervention en cas d’épidémie et de pandémie à l’intention des municipalités</w:t>
        </w:r>
      </w:hyperlink>
      <w:r w:rsidR="005C603C" w:rsidRPr="005C603C">
        <w:rPr>
          <w:sz w:val="22"/>
        </w:rPr>
        <w:t xml:space="preserve"> – </w:t>
      </w:r>
      <w:r w:rsidR="00F47E64" w:rsidRPr="005C603C">
        <w:rPr>
          <w:sz w:val="22"/>
        </w:rPr>
        <w:t xml:space="preserve">Ce document vise à outiller les municipalités dans la planification à une situation l’épidémie et de pandémie. </w:t>
      </w:r>
    </w:p>
    <w:p w14:paraId="75B489F1" w14:textId="77777777" w:rsidR="00F47E64" w:rsidRPr="005C603C" w:rsidRDefault="00733E95" w:rsidP="00D91383">
      <w:pPr>
        <w:pStyle w:val="Paragraphedeliste"/>
        <w:numPr>
          <w:ilvl w:val="0"/>
          <w:numId w:val="2"/>
        </w:numPr>
        <w:spacing w:before="120"/>
        <w:contextualSpacing w:val="0"/>
        <w:jc w:val="both"/>
        <w:rPr>
          <w:sz w:val="22"/>
        </w:rPr>
      </w:pPr>
      <w:hyperlink r:id="rId16" w:history="1">
        <w:r w:rsidR="00D91383" w:rsidRPr="00D91383">
          <w:rPr>
            <w:rStyle w:val="Lienhypertexte"/>
            <w:sz w:val="22"/>
          </w:rPr>
          <w:t>Questions et réponses</w:t>
        </w:r>
      </w:hyperlink>
      <w:r w:rsidR="00D91383">
        <w:rPr>
          <w:sz w:val="22"/>
        </w:rPr>
        <w:t xml:space="preserve"> produit par le ministère des Affaires municipales et de l’Habitation</w:t>
      </w:r>
      <w:r w:rsidR="005C603C" w:rsidRPr="005C603C">
        <w:rPr>
          <w:sz w:val="22"/>
        </w:rPr>
        <w:t xml:space="preserve"> – </w:t>
      </w:r>
      <w:r w:rsidR="00D91383">
        <w:rPr>
          <w:sz w:val="22"/>
        </w:rPr>
        <w:t>S</w:t>
      </w:r>
      <w:r w:rsidR="00F47E64" w:rsidRPr="005C603C">
        <w:rPr>
          <w:sz w:val="22"/>
        </w:rPr>
        <w:t>ection réservée à la COVID-19</w:t>
      </w:r>
      <w:r w:rsidR="00AF7F19">
        <w:rPr>
          <w:sz w:val="22"/>
        </w:rPr>
        <w:t xml:space="preserve">. </w:t>
      </w:r>
      <w:r w:rsidR="00AF7F19" w:rsidRPr="00A23368">
        <w:rPr>
          <w:sz w:val="22"/>
          <w:u w:val="single"/>
        </w:rPr>
        <w:t>Cette page Web est mise à jour régulièrement.</w:t>
      </w:r>
    </w:p>
    <w:p w14:paraId="2A1CC6A8" w14:textId="77777777" w:rsidR="00F47E64" w:rsidRPr="005C603C" w:rsidRDefault="00E23CF1" w:rsidP="00707B5F">
      <w:pPr>
        <w:spacing w:before="280"/>
        <w:jc w:val="both"/>
        <w:rPr>
          <w:b/>
          <w:sz w:val="22"/>
        </w:rPr>
      </w:pPr>
      <w:r w:rsidRPr="005C603C">
        <w:rPr>
          <w:b/>
        </w:rPr>
        <w:t>C</w:t>
      </w:r>
      <w:r w:rsidR="00F47E64" w:rsidRPr="005C603C">
        <w:rPr>
          <w:b/>
        </w:rPr>
        <w:t xml:space="preserve">ommuniqués de presse émis par le </w:t>
      </w:r>
      <w:r w:rsidR="00734381" w:rsidRPr="005C603C">
        <w:rPr>
          <w:b/>
        </w:rPr>
        <w:t>MAMH:</w:t>
      </w:r>
    </w:p>
    <w:p w14:paraId="2CFDE849" w14:textId="77777777" w:rsidR="00F47E64" w:rsidRPr="005C603C" w:rsidRDefault="00733E95" w:rsidP="005C603C">
      <w:pPr>
        <w:pStyle w:val="Paragraphedeliste"/>
        <w:numPr>
          <w:ilvl w:val="0"/>
          <w:numId w:val="2"/>
        </w:numPr>
        <w:spacing w:before="120"/>
        <w:ind w:left="425" w:hanging="425"/>
        <w:contextualSpacing w:val="0"/>
        <w:jc w:val="both"/>
        <w:rPr>
          <w:sz w:val="22"/>
        </w:rPr>
      </w:pPr>
      <w:hyperlink r:id="rId17" w:history="1">
        <w:r w:rsidR="00F47E64" w:rsidRPr="00CD752B">
          <w:rPr>
            <w:rStyle w:val="Lienhypertexte"/>
            <w:sz w:val="22"/>
          </w:rPr>
          <w:t xml:space="preserve">Pandémie de la COVID-19 </w:t>
        </w:r>
        <w:r w:rsidR="00CF4D6C" w:rsidRPr="00CD752B">
          <w:rPr>
            <w:rStyle w:val="Lienhypertexte"/>
            <w:sz w:val="22"/>
          </w:rPr>
          <w:t>–</w:t>
        </w:r>
        <w:r w:rsidR="00F47E64" w:rsidRPr="00CD752B">
          <w:rPr>
            <w:rStyle w:val="Lienhypertexte"/>
            <w:sz w:val="22"/>
          </w:rPr>
          <w:t xml:space="preserve"> </w:t>
        </w:r>
        <w:r w:rsidR="00CF4D6C" w:rsidRPr="00CD752B">
          <w:rPr>
            <w:rStyle w:val="Lienhypertexte"/>
            <w:sz w:val="22"/>
          </w:rPr>
          <w:t>Vingt-neuf élections partielles sont remises partout au Québec</w:t>
        </w:r>
        <w:r w:rsidR="00F47E64" w:rsidRPr="00CD752B">
          <w:rPr>
            <w:rStyle w:val="Lienhypertexte"/>
            <w:sz w:val="22"/>
          </w:rPr>
          <w:t> </w:t>
        </w:r>
      </w:hyperlink>
      <w:r w:rsidR="005C603C" w:rsidRPr="005C603C">
        <w:rPr>
          <w:sz w:val="22"/>
        </w:rPr>
        <w:t xml:space="preserve"> – </w:t>
      </w:r>
      <w:r w:rsidR="00CF4D6C" w:rsidRPr="005C603C">
        <w:rPr>
          <w:sz w:val="22"/>
        </w:rPr>
        <w:t>Communiqué diffusé le 13 mars 2020</w:t>
      </w:r>
    </w:p>
    <w:p w14:paraId="23C4F66A" w14:textId="77777777" w:rsidR="00F47E64" w:rsidRPr="005C603C" w:rsidRDefault="00733E95" w:rsidP="005C603C">
      <w:pPr>
        <w:pStyle w:val="Paragraphedeliste"/>
        <w:numPr>
          <w:ilvl w:val="0"/>
          <w:numId w:val="2"/>
        </w:numPr>
        <w:spacing w:before="120"/>
        <w:ind w:left="425" w:hanging="425"/>
        <w:contextualSpacing w:val="0"/>
        <w:jc w:val="both"/>
        <w:rPr>
          <w:sz w:val="22"/>
        </w:rPr>
      </w:pPr>
      <w:hyperlink r:id="rId18" w:history="1">
        <w:r w:rsidR="00F47E64" w:rsidRPr="005C603C">
          <w:rPr>
            <w:rStyle w:val="Lienhypertexte"/>
            <w:sz w:val="22"/>
          </w:rPr>
          <w:t>Pandémie de la COVID-19 - Des mesures préventives pour toutes les municipalités du Québec </w:t>
        </w:r>
      </w:hyperlink>
      <w:r w:rsidR="005C603C" w:rsidRPr="005C603C">
        <w:rPr>
          <w:sz w:val="22"/>
        </w:rPr>
        <w:t xml:space="preserve"> – </w:t>
      </w:r>
      <w:r w:rsidR="00CF4D6C" w:rsidRPr="005C603C">
        <w:rPr>
          <w:sz w:val="22"/>
        </w:rPr>
        <w:t>Communiqué diffusé le 15 mars 2020</w:t>
      </w:r>
    </w:p>
    <w:p w14:paraId="562DF555" w14:textId="77777777" w:rsidR="00F47E64" w:rsidRDefault="00733E95" w:rsidP="005C603C">
      <w:pPr>
        <w:pStyle w:val="Paragraphedeliste"/>
        <w:numPr>
          <w:ilvl w:val="0"/>
          <w:numId w:val="2"/>
        </w:numPr>
        <w:spacing w:before="120"/>
        <w:ind w:left="425" w:hanging="425"/>
        <w:contextualSpacing w:val="0"/>
        <w:jc w:val="both"/>
        <w:rPr>
          <w:sz w:val="22"/>
        </w:rPr>
      </w:pPr>
      <w:hyperlink r:id="rId19" w:history="1">
        <w:r w:rsidR="00F47E64" w:rsidRPr="00961241">
          <w:rPr>
            <w:rStyle w:val="Lienhypertexte"/>
            <w:sz w:val="22"/>
          </w:rPr>
          <w:t>Pandémie de la COVID-19 - des mesures supplémentaires pour protéger les citoyens, le personnel et les élus municipaux </w:t>
        </w:r>
      </w:hyperlink>
      <w:r w:rsidR="005C603C" w:rsidRPr="005C603C">
        <w:rPr>
          <w:sz w:val="22"/>
        </w:rPr>
        <w:t xml:space="preserve"> – </w:t>
      </w:r>
      <w:r w:rsidR="00CF4D6C" w:rsidRPr="005C603C">
        <w:rPr>
          <w:sz w:val="22"/>
        </w:rPr>
        <w:t>Communiqué diffusé le 15 mars 2020</w:t>
      </w:r>
      <w:r w:rsidR="00F47E64" w:rsidRPr="005C603C">
        <w:rPr>
          <w:sz w:val="22"/>
        </w:rPr>
        <w:t xml:space="preserve"> </w:t>
      </w:r>
    </w:p>
    <w:p w14:paraId="3C2999E4" w14:textId="77777777" w:rsidR="006F285D" w:rsidRPr="006F285D" w:rsidRDefault="006F285D" w:rsidP="00707B5F">
      <w:pPr>
        <w:spacing w:before="200"/>
        <w:jc w:val="both"/>
        <w:rPr>
          <w:i/>
          <w:sz w:val="22"/>
        </w:rPr>
      </w:pPr>
      <w:r w:rsidRPr="005C603C">
        <w:rPr>
          <w:b/>
          <w:sz w:val="22"/>
        </w:rPr>
        <w:t>**</w:t>
      </w:r>
      <w:r w:rsidRPr="005C603C">
        <w:rPr>
          <w:sz w:val="22"/>
        </w:rPr>
        <w:t xml:space="preserve">Tous nouveaux </w:t>
      </w:r>
      <w:r>
        <w:rPr>
          <w:sz w:val="22"/>
        </w:rPr>
        <w:t>communiqué</w:t>
      </w:r>
      <w:r w:rsidR="00961241">
        <w:rPr>
          <w:sz w:val="22"/>
        </w:rPr>
        <w:t>s</w:t>
      </w:r>
      <w:r>
        <w:rPr>
          <w:sz w:val="22"/>
        </w:rPr>
        <w:t xml:space="preserve"> de presse</w:t>
      </w:r>
      <w:r w:rsidRPr="005C603C">
        <w:rPr>
          <w:sz w:val="22"/>
        </w:rPr>
        <w:t xml:space="preserve"> peuvent être consultés sur le </w:t>
      </w:r>
      <w:hyperlink r:id="rId20" w:history="1">
        <w:r w:rsidRPr="005C603C">
          <w:rPr>
            <w:rStyle w:val="Lienhypertexte"/>
            <w:sz w:val="22"/>
          </w:rPr>
          <w:t>site Internet de Services-Québec</w:t>
        </w:r>
      </w:hyperlink>
      <w:r w:rsidRPr="005C603C">
        <w:rPr>
          <w:sz w:val="22"/>
        </w:rPr>
        <w:t xml:space="preserve"> dans la section « </w:t>
      </w:r>
      <w:r w:rsidR="00961241">
        <w:rPr>
          <w:i/>
          <w:sz w:val="22"/>
        </w:rPr>
        <w:t>Communiqués diffusés aujourd’hui</w:t>
      </w:r>
      <w:r w:rsidRPr="005C603C">
        <w:rPr>
          <w:i/>
          <w:sz w:val="22"/>
        </w:rPr>
        <w:t> »</w:t>
      </w:r>
      <w:r w:rsidRPr="005C603C">
        <w:rPr>
          <w:b/>
          <w:sz w:val="22"/>
        </w:rPr>
        <w:t>**</w:t>
      </w:r>
    </w:p>
    <w:p w14:paraId="23019BC4" w14:textId="77777777" w:rsidR="00734381" w:rsidRPr="005C603C" w:rsidRDefault="006F285D" w:rsidP="00707B5F">
      <w:pPr>
        <w:spacing w:before="280"/>
        <w:jc w:val="both"/>
        <w:rPr>
          <w:sz w:val="22"/>
        </w:rPr>
      </w:pPr>
      <w:r w:rsidRPr="006F285D">
        <w:rPr>
          <w:b/>
        </w:rPr>
        <w:t>Trousse d’informations et outils de sensibilisation</w:t>
      </w:r>
    </w:p>
    <w:p w14:paraId="0FC1832D" w14:textId="77777777" w:rsidR="006F285D" w:rsidRPr="006F285D" w:rsidRDefault="006F285D" w:rsidP="006F285D">
      <w:pPr>
        <w:spacing w:before="120"/>
        <w:jc w:val="both"/>
        <w:rPr>
          <w:rFonts w:cstheme="minorHAnsi"/>
          <w:sz w:val="22"/>
          <w:szCs w:val="22"/>
        </w:rPr>
      </w:pPr>
      <w:r w:rsidRPr="00A23368">
        <w:rPr>
          <w:rFonts w:cstheme="minorHAnsi"/>
          <w:sz w:val="22"/>
          <w:szCs w:val="22"/>
          <w:shd w:val="clear" w:color="auto" w:fill="FFFFFF"/>
        </w:rPr>
        <w:t>Le</w:t>
      </w:r>
      <w:r w:rsidRPr="006F285D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hyperlink r:id="rId21" w:history="1">
        <w:r w:rsidRPr="006F285D">
          <w:rPr>
            <w:rStyle w:val="Lienhypertexte"/>
            <w:rFonts w:cstheme="minorHAnsi"/>
            <w:sz w:val="22"/>
            <w:szCs w:val="22"/>
            <w:shd w:val="clear" w:color="auto" w:fill="FFFFFF"/>
          </w:rPr>
          <w:t>matériel relatif aux campagnes de sensibilisation</w:t>
        </w:r>
      </w:hyperlink>
      <w:r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Pr="00A23368">
        <w:rPr>
          <w:rFonts w:cstheme="minorHAnsi"/>
          <w:sz w:val="22"/>
          <w:szCs w:val="22"/>
          <w:shd w:val="clear" w:color="auto" w:fill="FFFFFF"/>
        </w:rPr>
        <w:t>est disponible sur le site Internet du Ministère de la Santé et des Services sociaux</w:t>
      </w:r>
      <w:r w:rsidR="00A23368">
        <w:rPr>
          <w:rFonts w:cstheme="minorHAnsi"/>
          <w:sz w:val="22"/>
          <w:szCs w:val="22"/>
          <w:shd w:val="clear" w:color="auto" w:fill="FFFFFF"/>
        </w:rPr>
        <w:t>.</w:t>
      </w:r>
    </w:p>
    <w:sectPr w:rsidR="006F285D" w:rsidRPr="006F285D" w:rsidSect="00707B5F">
      <w:headerReference w:type="default" r:id="rId22"/>
      <w:footerReference w:type="even" r:id="rId23"/>
      <w:footerReference w:type="default" r:id="rId24"/>
      <w:headerReference w:type="first" r:id="rId25"/>
      <w:pgSz w:w="12240" w:h="15840"/>
      <w:pgMar w:top="2600" w:right="1797" w:bottom="1134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AF350" w14:textId="77777777" w:rsidR="00733E95" w:rsidRDefault="00733E95" w:rsidP="00AD00C8">
      <w:r>
        <w:separator/>
      </w:r>
    </w:p>
  </w:endnote>
  <w:endnote w:type="continuationSeparator" w:id="0">
    <w:p w14:paraId="4DA21EFC" w14:textId="77777777" w:rsidR="00733E95" w:rsidRDefault="00733E95" w:rsidP="00AD0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57843646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06FB851" w14:textId="77777777"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8FEF124" w14:textId="77777777" w:rsidR="00A3260C" w:rsidRDefault="00A3260C" w:rsidP="00A3260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99063008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96DF276" w14:textId="77777777"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6F285D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49FB7B3F" w14:textId="77777777" w:rsidR="00A3260C" w:rsidRDefault="00A3260C" w:rsidP="00A3260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42A4A" w14:textId="77777777" w:rsidR="00733E95" w:rsidRDefault="00733E95" w:rsidP="00AD00C8">
      <w:r>
        <w:separator/>
      </w:r>
    </w:p>
  </w:footnote>
  <w:footnote w:type="continuationSeparator" w:id="0">
    <w:p w14:paraId="653BBAF9" w14:textId="77777777" w:rsidR="00733E95" w:rsidRDefault="00733E95" w:rsidP="00AD0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E5F26" w14:textId="77777777" w:rsidR="00AD00C8" w:rsidRDefault="0060097D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1" layoutInCell="1" allowOverlap="1" wp14:anchorId="2CF1DDE8" wp14:editId="55DADD87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813040" cy="10109835"/>
          <wp:effectExtent l="0" t="0" r="0" b="0"/>
          <wp:wrapNone/>
          <wp:docPr id="673" name="Image 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ronavirus_Entete_8x11_fond_word_jpeg_p2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010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76586" w14:textId="77777777" w:rsidR="00A3260C" w:rsidRDefault="00707B5F">
    <w:pPr>
      <w:pStyle w:val="En-tte"/>
    </w:pPr>
    <w:r>
      <w:rPr>
        <w:noProof/>
        <w:lang w:eastAsia="fr-CA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871727D" wp14:editId="4341F535">
              <wp:simplePos x="0" y="0"/>
              <wp:positionH relativeFrom="column">
                <wp:posOffset>-235585</wp:posOffset>
              </wp:positionH>
              <wp:positionV relativeFrom="paragraph">
                <wp:posOffset>413385</wp:posOffset>
              </wp:positionV>
              <wp:extent cx="3343910" cy="1404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9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F3CAE" w14:textId="77777777" w:rsidR="00707B5F" w:rsidRPr="00707B5F" w:rsidRDefault="00707B5F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5C603C">
                            <w:rPr>
                              <w:b/>
                              <w:iCs/>
                              <w:color w:val="1F3864" w:themeColor="accent1" w:themeShade="80"/>
                              <w:sz w:val="44"/>
                            </w:rPr>
                            <w:t xml:space="preserve">Liens et références </w:t>
                          </w:r>
                          <w:r>
                            <w:rPr>
                              <w:b/>
                              <w:iCs/>
                              <w:color w:val="1F3864" w:themeColor="accent1" w:themeShade="80"/>
                              <w:sz w:val="44"/>
                            </w:rPr>
                            <w:t>utiles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18.55pt;margin-top:32.55pt;width:263.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" filled="f" stroked="f">
              <v:textbox style="mso-fit-shape-to-text:t">
                <w:txbxContent>
                  <w:p w:rsidR="00707B5F" w:rsidRPr="00707B5F" w:rsidRDefault="00707B5F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5C603C">
                      <w:rPr>
                        <w:b/>
                        <w:iCs/>
                        <w:color w:val="1F3864" w:themeColor="accent1" w:themeShade="80"/>
                        <w:sz w:val="44"/>
                      </w:rPr>
                      <w:t xml:space="preserve">Liens et références </w:t>
                    </w:r>
                    <w:r>
                      <w:rPr>
                        <w:b/>
                        <w:iCs/>
                        <w:color w:val="1F3864" w:themeColor="accent1" w:themeShade="80"/>
                        <w:sz w:val="44"/>
                      </w:rPr>
                      <w:t>utiles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B7027">
      <w:rPr>
        <w:noProof/>
        <w:lang w:eastAsia="fr-CA"/>
      </w:rPr>
      <w:drawing>
        <wp:anchor distT="0" distB="0" distL="114300" distR="114300" simplePos="0" relativeHeight="251660288" behindDoc="1" locked="1" layoutInCell="1" allowOverlap="1" wp14:anchorId="5468DD40" wp14:editId="55FCC8C6">
          <wp:simplePos x="0" y="0"/>
          <wp:positionH relativeFrom="leftMargin">
            <wp:posOffset>0</wp:posOffset>
          </wp:positionH>
          <wp:positionV relativeFrom="topMargin">
            <wp:posOffset>-17145</wp:posOffset>
          </wp:positionV>
          <wp:extent cx="7796530" cy="10088880"/>
          <wp:effectExtent l="0" t="0" r="1270" b="0"/>
          <wp:wrapNone/>
          <wp:docPr id="674" name="Image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onavirus_Entete_fond_word_8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30" cy="10088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4CE6"/>
    <w:multiLevelType w:val="hybridMultilevel"/>
    <w:tmpl w:val="92CE71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8541E"/>
    <w:multiLevelType w:val="hybridMultilevel"/>
    <w:tmpl w:val="86C222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E4309"/>
    <w:multiLevelType w:val="hybridMultilevel"/>
    <w:tmpl w:val="D36C4F7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291187"/>
    <w:multiLevelType w:val="hybridMultilevel"/>
    <w:tmpl w:val="1C2C277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0C8"/>
    <w:rsid w:val="00083E28"/>
    <w:rsid w:val="00097869"/>
    <w:rsid w:val="00194BD3"/>
    <w:rsid w:val="001F40EB"/>
    <w:rsid w:val="00291F6B"/>
    <w:rsid w:val="002D18EE"/>
    <w:rsid w:val="003666D0"/>
    <w:rsid w:val="003F3288"/>
    <w:rsid w:val="00405A74"/>
    <w:rsid w:val="00501B4C"/>
    <w:rsid w:val="00571AD8"/>
    <w:rsid w:val="005C603C"/>
    <w:rsid w:val="0060097D"/>
    <w:rsid w:val="00603BB5"/>
    <w:rsid w:val="00667ACD"/>
    <w:rsid w:val="006B763F"/>
    <w:rsid w:val="006F285D"/>
    <w:rsid w:val="00707B5F"/>
    <w:rsid w:val="00733E95"/>
    <w:rsid w:val="00734381"/>
    <w:rsid w:val="0076186C"/>
    <w:rsid w:val="007B5806"/>
    <w:rsid w:val="007C5860"/>
    <w:rsid w:val="00872CD7"/>
    <w:rsid w:val="008B5BB9"/>
    <w:rsid w:val="009430A4"/>
    <w:rsid w:val="0096016A"/>
    <w:rsid w:val="00961241"/>
    <w:rsid w:val="00A23368"/>
    <w:rsid w:val="00A3260C"/>
    <w:rsid w:val="00AB7027"/>
    <w:rsid w:val="00AD00C8"/>
    <w:rsid w:val="00AD0E22"/>
    <w:rsid w:val="00AD35D8"/>
    <w:rsid w:val="00AF7F19"/>
    <w:rsid w:val="00B82BDF"/>
    <w:rsid w:val="00BE53E7"/>
    <w:rsid w:val="00C8210D"/>
    <w:rsid w:val="00C83613"/>
    <w:rsid w:val="00CD752B"/>
    <w:rsid w:val="00CF4D6C"/>
    <w:rsid w:val="00D91383"/>
    <w:rsid w:val="00E23799"/>
    <w:rsid w:val="00E23CF1"/>
    <w:rsid w:val="00E33ABE"/>
    <w:rsid w:val="00E42CC5"/>
    <w:rsid w:val="00EB3A4D"/>
    <w:rsid w:val="00F12C98"/>
    <w:rsid w:val="00F46D4A"/>
    <w:rsid w:val="00F47E64"/>
    <w:rsid w:val="00F57880"/>
    <w:rsid w:val="00FB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EA5A09"/>
  <w15:chartTrackingRefBased/>
  <w15:docId w15:val="{E55CAC19-19DD-9445-888F-604CC64F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F40E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AD00C8"/>
  </w:style>
  <w:style w:type="paragraph" w:styleId="Pieddepage">
    <w:name w:val="footer"/>
    <w:basedOn w:val="Normal"/>
    <w:link w:val="Pieddepag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00C8"/>
  </w:style>
  <w:style w:type="character" w:styleId="Numrodepage">
    <w:name w:val="page number"/>
    <w:basedOn w:val="Policepardfaut"/>
    <w:uiPriority w:val="99"/>
    <w:semiHidden/>
    <w:unhideWhenUsed/>
    <w:rsid w:val="00A3260C"/>
  </w:style>
  <w:style w:type="character" w:customStyle="1" w:styleId="Titre1Car">
    <w:name w:val="Titre 1 Car"/>
    <w:basedOn w:val="Policepardfaut"/>
    <w:link w:val="Titre1"/>
    <w:uiPriority w:val="9"/>
    <w:rsid w:val="001F40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5B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5BB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2379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7E64"/>
    <w:rPr>
      <w:color w:val="0563C1" w:themeColor="hyperlink"/>
      <w:u w:val="single"/>
    </w:rPr>
  </w:style>
  <w:style w:type="character" w:customStyle="1" w:styleId="infofichier">
    <w:name w:val="infofichier"/>
    <w:basedOn w:val="Policepardfaut"/>
    <w:rsid w:val="00F47E64"/>
  </w:style>
  <w:style w:type="character" w:styleId="Marquedecommentaire">
    <w:name w:val="annotation reference"/>
    <w:basedOn w:val="Policepardfaut"/>
    <w:uiPriority w:val="99"/>
    <w:semiHidden/>
    <w:unhideWhenUsed/>
    <w:rsid w:val="0073438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3438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3438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43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34381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F4D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7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ebec.ca/sante/problemes-de-sante/a-z/coronavirus-2019/" TargetMode="External"/><Relationship Id="rId13" Type="http://schemas.openxmlformats.org/officeDocument/2006/relationships/hyperlink" Target="https://cdn-contenu.quebec.ca/cdn-contenu/adm/min/sante-services-sociaux/publications-adm/lois-reglements/AM_numero_2020-005.pdf?1584487700" TargetMode="External"/><Relationship Id="rId18" Type="http://schemas.openxmlformats.org/officeDocument/2006/relationships/hyperlink" Target="http://www.fil-information.gouv.qc.ca/Pages/Article.aspx?aiguillage=diffuseurs&amp;listeDiff=28&amp;idArticle=280315407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sss.gouv.qc.ca/imagerie/campagnes/campagne.php?campagne=coronaviru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dn-contenu.quebec.ca/cdn-contenu/adm/min/sante-services-sociaux/publications-adm/lois-reglements/AM_numero_2020-004.pdf?1584380124" TargetMode="External"/><Relationship Id="rId17" Type="http://schemas.openxmlformats.org/officeDocument/2006/relationships/hyperlink" Target="http://www.fil-information.gouv.qc.ca/Pages/Article.aspx?aiguillage=diffuseurs&amp;listeDiff=28&amp;idArticle=2803133245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mamh.gouv.qc.ca/ministere/coronavirus-covid-19/" TargetMode="External"/><Relationship Id="rId20" Type="http://schemas.openxmlformats.org/officeDocument/2006/relationships/hyperlink" Target="http://www.fil-information.gouv.qc.ca/Pages/Articles.aspx?aiguillage=ajd&amp;type=1&amp;idMenuItem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dn-contenu.quebec.ca/cdn-contenu/adm/min/sante-services-sociaux/publications-adm/lois-reglements/AM_numero_2020-003.pdf?1584373200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mamh.gouv.qc.ca/fileadmin/publications/ministere/COVID-19/covid19_guide_aux_municipalites.pdf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dn-contenu.quebec.ca/cdn-contenu/adm/min/sante-services-sociaux/publications-adm/lois-reglements/decret-177-2020.pdf?1584224223" TargetMode="External"/><Relationship Id="rId19" Type="http://schemas.openxmlformats.org/officeDocument/2006/relationships/hyperlink" Target="http://www.fil-information.gouv.qc.ca/Pages/Article.aspx?aiguillage=ajd&amp;type=1&amp;lang=fr&amp;idArticle=280315186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sss.gouv.qc.ca/professionnels/maladies-infectieuses/coronavirus-2019-ncov/" TargetMode="External"/><Relationship Id="rId14" Type="http://schemas.openxmlformats.org/officeDocument/2006/relationships/hyperlink" Target="https://www.quebec.ca/sante/problemes-de-sante/a-z/coronavirus-2019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A931B6-1106-43C0-AA38-F37641269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Émond</dc:creator>
  <cp:keywords/>
  <dc:description/>
  <cp:lastModifiedBy>daniel charette</cp:lastModifiedBy>
  <cp:revision>2</cp:revision>
  <cp:lastPrinted>2020-03-18T15:10:00Z</cp:lastPrinted>
  <dcterms:created xsi:type="dcterms:W3CDTF">2020-03-19T14:34:00Z</dcterms:created>
  <dcterms:modified xsi:type="dcterms:W3CDTF">2020-03-19T14:34:00Z</dcterms:modified>
</cp:coreProperties>
</file>